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88" w:rsidRDefault="00AF287F" w:rsidP="00C82F09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36"/>
        </w:rPr>
      </w:pPr>
      <w:r w:rsidRPr="002E2B9B">
        <w:rPr>
          <w:rFonts w:ascii="Times New Roman" w:hAnsi="Times New Roman" w:cs="Times New Roman"/>
          <w:b/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-823595</wp:posOffset>
            </wp:positionV>
            <wp:extent cx="1162050" cy="1571625"/>
            <wp:effectExtent l="19050" t="0" r="0" b="0"/>
            <wp:wrapNone/>
            <wp:docPr id="2" name="Obraz 0" descr="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</w:rPr>
        <w:t>RAMOWY ROZKŁAD DNIA</w:t>
      </w:r>
      <w:r w:rsidRPr="002E2B9B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br/>
      </w:r>
      <w:r w:rsidRPr="002E2B9B">
        <w:rPr>
          <w:rFonts w:ascii="Times New Roman" w:hAnsi="Times New Roman" w:cs="Times New Roman"/>
          <w:b/>
          <w:sz w:val="36"/>
        </w:rPr>
        <w:t xml:space="preserve">W </w:t>
      </w:r>
      <w:r w:rsidRPr="002E2B9B">
        <w:rPr>
          <w:rFonts w:ascii="Times New Roman" w:hAnsi="Times New Roman" w:cs="Times New Roman"/>
          <w:b/>
          <w:color w:val="5F497A" w:themeColor="accent4" w:themeShade="BF"/>
          <w:sz w:val="36"/>
        </w:rPr>
        <w:t>ŻŁOBKU</w:t>
      </w:r>
      <w:r w:rsidRPr="002E2B9B">
        <w:rPr>
          <w:rFonts w:ascii="Times New Roman" w:hAnsi="Times New Roman" w:cs="Times New Roman"/>
          <w:b/>
          <w:sz w:val="36"/>
        </w:rPr>
        <w:t xml:space="preserve"> </w:t>
      </w:r>
      <w:r w:rsidRPr="002E2B9B">
        <w:rPr>
          <w:rFonts w:ascii="Times New Roman" w:hAnsi="Times New Roman" w:cs="Times New Roman"/>
          <w:b/>
          <w:i/>
          <w:color w:val="17365D" w:themeColor="text2" w:themeShade="BF"/>
          <w:sz w:val="36"/>
        </w:rPr>
        <w:t>R</w:t>
      </w:r>
      <w:r w:rsidRPr="002E2B9B">
        <w:rPr>
          <w:rFonts w:ascii="Times New Roman" w:hAnsi="Times New Roman" w:cs="Times New Roman"/>
          <w:b/>
          <w:i/>
          <w:color w:val="365F91" w:themeColor="accent1" w:themeShade="BF"/>
          <w:sz w:val="36"/>
        </w:rPr>
        <w:t>A</w:t>
      </w:r>
      <w:r w:rsidRPr="002E2B9B">
        <w:rPr>
          <w:rFonts w:ascii="Times New Roman" w:hAnsi="Times New Roman" w:cs="Times New Roman"/>
          <w:b/>
          <w:i/>
          <w:color w:val="76923C" w:themeColor="accent3" w:themeShade="BF"/>
          <w:sz w:val="36"/>
        </w:rPr>
        <w:t>I</w:t>
      </w:r>
      <w:r w:rsidRPr="002E2B9B">
        <w:rPr>
          <w:rFonts w:ascii="Times New Roman" w:hAnsi="Times New Roman" w:cs="Times New Roman"/>
          <w:b/>
          <w:i/>
          <w:color w:val="D09E00"/>
          <w:sz w:val="36"/>
        </w:rPr>
        <w:t>N</w:t>
      </w:r>
      <w:r w:rsidRPr="002E2B9B">
        <w:rPr>
          <w:rFonts w:ascii="Times New Roman" w:hAnsi="Times New Roman" w:cs="Times New Roman"/>
          <w:b/>
          <w:i/>
          <w:color w:val="E36C0A" w:themeColor="accent6" w:themeShade="BF"/>
          <w:sz w:val="36"/>
        </w:rPr>
        <w:t>B</w:t>
      </w:r>
      <w:r w:rsidRPr="002E2B9B">
        <w:rPr>
          <w:rFonts w:ascii="Times New Roman" w:hAnsi="Times New Roman" w:cs="Times New Roman"/>
          <w:b/>
          <w:i/>
          <w:color w:val="FF0000"/>
          <w:sz w:val="36"/>
        </w:rPr>
        <w:t>O</w:t>
      </w:r>
      <w:r w:rsidRPr="002E2B9B"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t>W</w:t>
      </w:r>
    </w:p>
    <w:p w:rsidR="00AF287F" w:rsidRPr="00F908D5" w:rsidRDefault="00C82F09" w:rsidP="003E4288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5F497A" w:themeColor="accent4" w:themeShade="BF"/>
          <w:sz w:val="36"/>
        </w:rPr>
        <w:br/>
      </w:r>
      <w:r w:rsidR="00AF287F" w:rsidRPr="003E4288">
        <w:rPr>
          <w:rFonts w:ascii="Times New Roman" w:hAnsi="Times New Roman" w:cs="Times New Roman"/>
          <w:b/>
          <w:color w:val="002060"/>
          <w:sz w:val="28"/>
          <w:szCs w:val="28"/>
        </w:rPr>
        <w:t>6.30 - 8.10</w:t>
      </w:r>
      <w:r w:rsidR="00AF287F" w:rsidRPr="003E428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 xml:space="preserve"> </w:t>
      </w:r>
      <w:r w:rsidR="00AF287F" w:rsidRPr="00F908D5">
        <w:rPr>
          <w:rFonts w:ascii="Times New Roman" w:hAnsi="Times New Roman" w:cs="Times New Roman"/>
          <w:b/>
          <w:color w:val="008000"/>
          <w:sz w:val="28"/>
          <w:szCs w:val="28"/>
        </w:rPr>
        <w:t>„Wszyscy są, witam Was…” Przyjmowanie dzieci do żłobka</w:t>
      </w:r>
    </w:p>
    <w:p w:rsidR="00AF287F" w:rsidRPr="003E4288" w:rsidRDefault="00AF287F" w:rsidP="003E4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czas na swobodną zabawę dzieci w kącikach tematycznych,</w:t>
      </w:r>
    </w:p>
    <w:p w:rsidR="00AF287F" w:rsidRPr="003E4288" w:rsidRDefault="00AF287F" w:rsidP="003E4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indywidualne zabawy edukacyjne z opiekunami,</w:t>
      </w:r>
    </w:p>
    <w:p w:rsidR="00AF287F" w:rsidRPr="003E4288" w:rsidRDefault="00AF287F" w:rsidP="003E4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czas na realizację własnych pomysłów i fantazji,</w:t>
      </w:r>
    </w:p>
    <w:p w:rsidR="00AF287F" w:rsidRPr="003E4288" w:rsidRDefault="00AF287F" w:rsidP="003E42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możliwość konsultacji rodziców z opiekunami.</w:t>
      </w:r>
    </w:p>
    <w:p w:rsidR="00AF287F" w:rsidRPr="003E4288" w:rsidRDefault="00AF287F" w:rsidP="003E4288">
      <w:pPr>
        <w:ind w:left="142"/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b/>
          <w:color w:val="002060"/>
          <w:sz w:val="28"/>
          <w:szCs w:val="28"/>
        </w:rPr>
        <w:t>8.10-8.30</w:t>
      </w:r>
      <w:r w:rsidRPr="003E4288">
        <w:rPr>
          <w:rFonts w:ascii="Times New Roman" w:hAnsi="Times New Roman" w:cs="Times New Roman"/>
          <w:sz w:val="28"/>
          <w:szCs w:val="28"/>
        </w:rPr>
        <w:t xml:space="preserve"> </w:t>
      </w:r>
      <w:r w:rsidRPr="00F908D5">
        <w:rPr>
          <w:rFonts w:ascii="Times New Roman" w:hAnsi="Times New Roman" w:cs="Times New Roman"/>
          <w:b/>
          <w:color w:val="008000"/>
          <w:sz w:val="28"/>
          <w:szCs w:val="28"/>
        </w:rPr>
        <w:t>Przygotowanie do śniadania</w:t>
      </w:r>
    </w:p>
    <w:p w:rsidR="00C82F09" w:rsidRPr="003E4288" w:rsidRDefault="00C82F09" w:rsidP="003E42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czynności higieniczne i pielęgnacyjne,</w:t>
      </w:r>
    </w:p>
    <w:p w:rsidR="00C82F09" w:rsidRPr="003E4288" w:rsidRDefault="00C82F09" w:rsidP="003E42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E4288">
        <w:rPr>
          <w:rFonts w:ascii="Times New Roman" w:hAnsi="Times New Roman" w:cs="Times New Roman"/>
          <w:sz w:val="28"/>
          <w:szCs w:val="28"/>
        </w:rPr>
        <w:t>wdrażanie elementów higieny osobistej.</w:t>
      </w:r>
    </w:p>
    <w:p w:rsidR="00C82F09" w:rsidRPr="00F908D5" w:rsidRDefault="00C82F09" w:rsidP="003E4288">
      <w:pPr>
        <w:ind w:left="142"/>
        <w:rPr>
          <w:rFonts w:ascii="Times New Roman" w:hAnsi="Times New Roman" w:cs="Times New Roman"/>
          <w:color w:val="008000"/>
          <w:sz w:val="28"/>
          <w:szCs w:val="28"/>
        </w:rPr>
      </w:pPr>
      <w:r w:rsidRPr="003E4288">
        <w:rPr>
          <w:rFonts w:ascii="Times New Roman" w:hAnsi="Times New Roman" w:cs="Times New Roman"/>
          <w:b/>
          <w:color w:val="002060"/>
          <w:sz w:val="28"/>
          <w:szCs w:val="28"/>
        </w:rPr>
        <w:t>8.30-9.00</w:t>
      </w:r>
      <w:r w:rsidRPr="003E4288">
        <w:rPr>
          <w:rFonts w:ascii="Times New Roman" w:hAnsi="Times New Roman" w:cs="Times New Roman"/>
          <w:sz w:val="28"/>
          <w:szCs w:val="28"/>
        </w:rPr>
        <w:t xml:space="preserve"> </w:t>
      </w:r>
      <w:r w:rsidRPr="00F908D5">
        <w:rPr>
          <w:rFonts w:ascii="Times New Roman" w:hAnsi="Times New Roman" w:cs="Times New Roman"/>
          <w:b/>
          <w:color w:val="008000"/>
          <w:sz w:val="28"/>
          <w:szCs w:val="28"/>
        </w:rPr>
        <w:t>Śniadanie</w:t>
      </w:r>
    </w:p>
    <w:p w:rsidR="00C82F09" w:rsidRPr="00F908D5" w:rsidRDefault="00C82F09" w:rsidP="003E4288">
      <w:pPr>
        <w:ind w:left="142"/>
        <w:rPr>
          <w:rFonts w:ascii="Times New Roman" w:hAnsi="Times New Roman" w:cs="Times New Roman"/>
          <w:color w:val="008000"/>
          <w:sz w:val="28"/>
          <w:szCs w:val="28"/>
        </w:rPr>
      </w:pPr>
      <w:r w:rsidRPr="003E4288">
        <w:rPr>
          <w:rFonts w:ascii="Times New Roman" w:hAnsi="Times New Roman" w:cs="Times New Roman"/>
          <w:b/>
          <w:color w:val="002060"/>
          <w:sz w:val="28"/>
          <w:szCs w:val="28"/>
        </w:rPr>
        <w:t>9.00-10.00</w:t>
      </w:r>
      <w:r w:rsidRPr="003E4288">
        <w:rPr>
          <w:rFonts w:ascii="Times New Roman" w:hAnsi="Times New Roman" w:cs="Times New Roman"/>
          <w:sz w:val="28"/>
          <w:szCs w:val="28"/>
        </w:rPr>
        <w:t xml:space="preserve"> </w:t>
      </w:r>
      <w:r w:rsidRPr="00F908D5">
        <w:rPr>
          <w:rFonts w:ascii="Times New Roman" w:hAnsi="Times New Roman" w:cs="Times New Roman"/>
          <w:b/>
          <w:bCs/>
          <w:color w:val="7030A0"/>
          <w:sz w:val="28"/>
          <w:szCs w:val="28"/>
        </w:rPr>
        <w:t>„Bo fantazja jest od tego, aby bawić się na całego” </w:t>
      </w:r>
      <w:r w:rsidRPr="00F908D5">
        <w:rPr>
          <w:rFonts w:ascii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</w:rPr>
        <w:t xml:space="preserve"> </w:t>
      </w:r>
      <w:r w:rsidRPr="00F908D5">
        <w:rPr>
          <w:rFonts w:ascii="Times New Roman" w:hAnsi="Times New Roman" w:cs="Times New Roman"/>
          <w:b/>
          <w:bCs/>
          <w:color w:val="008000"/>
          <w:sz w:val="28"/>
          <w:szCs w:val="28"/>
          <w:bdr w:val="none" w:sz="0" w:space="0" w:color="auto" w:frame="1"/>
        </w:rPr>
        <w:br/>
      </w:r>
      <w:r w:rsidRPr="00F908D5">
        <w:rPr>
          <w:rFonts w:ascii="Times New Roman" w:hAnsi="Times New Roman" w:cs="Times New Roman"/>
          <w:b/>
          <w:bCs/>
          <w:color w:val="008000"/>
          <w:sz w:val="28"/>
          <w:szCs w:val="28"/>
        </w:rPr>
        <w:t>Zabawy edukacyjno-rozwojowe. Realizacja planu pracy żłobka.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zabawy edukacyjno - rozwojowe kształcące naturalne talenty dzieci,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zajęcia z języka angielskiego,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zajęcia kształtujące motorykę małą i dużą,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zabawy plastyczne,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zajęcia rytmiczne,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zabawy logopedyczne, wspomagające rozwój mowy,</w:t>
      </w:r>
    </w:p>
    <w:p w:rsidR="00C82F09" w:rsidRPr="003E4288" w:rsidRDefault="00C82F09" w:rsidP="003E4288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 xml:space="preserve">zabawy </w:t>
      </w:r>
      <w:r w:rsidR="00F908D5" w:rsidRPr="003E4288">
        <w:rPr>
          <w:bCs/>
          <w:color w:val="000000"/>
          <w:sz w:val="28"/>
          <w:szCs w:val="28"/>
        </w:rPr>
        <w:t>paluszkowe</w:t>
      </w:r>
      <w:r w:rsidRPr="003E4288">
        <w:rPr>
          <w:bCs/>
          <w:color w:val="000000"/>
          <w:sz w:val="28"/>
          <w:szCs w:val="28"/>
        </w:rPr>
        <w:t>.</w:t>
      </w:r>
    </w:p>
    <w:p w:rsidR="00C82F09" w:rsidRPr="003E4288" w:rsidRDefault="00C82F09" w:rsidP="003E4288">
      <w:pPr>
        <w:pStyle w:val="NormalnyWeb"/>
        <w:spacing w:before="0" w:beforeAutospacing="0" w:after="0" w:afterAutospacing="0" w:line="276" w:lineRule="auto"/>
        <w:textAlignment w:val="baseline"/>
        <w:rPr>
          <w:b/>
          <w:bCs/>
          <w:color w:val="000000"/>
          <w:sz w:val="28"/>
          <w:szCs w:val="28"/>
        </w:rPr>
      </w:pPr>
    </w:p>
    <w:p w:rsidR="00C82F09" w:rsidRPr="003E4288" w:rsidRDefault="00C82F09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10.00-10.30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F908D5">
        <w:rPr>
          <w:b/>
          <w:bCs/>
          <w:color w:val="008000"/>
          <w:sz w:val="28"/>
          <w:szCs w:val="28"/>
        </w:rPr>
        <w:t>Czynności pielęgnacyjne i higieniczne</w:t>
      </w:r>
    </w:p>
    <w:p w:rsidR="00C82F09" w:rsidRPr="003E4288" w:rsidRDefault="00C82F09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C82F09" w:rsidRPr="003E4288" w:rsidRDefault="00C82F09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trening czystości - nauka</w:t>
      </w:r>
      <w:r w:rsidR="00746B16" w:rsidRPr="003E4288">
        <w:rPr>
          <w:bCs/>
          <w:color w:val="000000"/>
          <w:sz w:val="28"/>
          <w:szCs w:val="28"/>
        </w:rPr>
        <w:t xml:space="preserve"> korzystania z nocnika i sedesu, wdrażanie elementów higieny osobistej.</w:t>
      </w:r>
      <w:r w:rsidR="0071461F">
        <w:rPr>
          <w:bCs/>
          <w:color w:val="000000"/>
          <w:sz w:val="28"/>
          <w:szCs w:val="28"/>
        </w:rPr>
        <w:br/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10.30-10.45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F908D5">
        <w:rPr>
          <w:b/>
          <w:bCs/>
          <w:color w:val="008000"/>
          <w:sz w:val="28"/>
          <w:szCs w:val="28"/>
        </w:rPr>
        <w:t>Drugie śniadanie</w:t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746B16" w:rsidRPr="00F908D5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/>
          <w:bCs/>
          <w:color w:val="008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10.45-11.30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F908D5">
        <w:rPr>
          <w:b/>
          <w:bCs/>
          <w:color w:val="008000"/>
          <w:sz w:val="28"/>
          <w:szCs w:val="28"/>
        </w:rPr>
        <w:t>Zabawy ruchowe na świeżym powietrzu (w razie niepogody w sali)</w:t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C56CB6" w:rsidRDefault="00C56CB6" w:rsidP="003E4288">
      <w:pPr>
        <w:pStyle w:val="NormalnyWeb"/>
        <w:spacing w:before="0" w:beforeAutospacing="0" w:after="0" w:afterAutospacing="0" w:line="276" w:lineRule="auto"/>
        <w:textAlignment w:val="baseline"/>
        <w:rPr>
          <w:b/>
          <w:bCs/>
          <w:color w:val="002060"/>
          <w:sz w:val="28"/>
          <w:szCs w:val="28"/>
        </w:rPr>
      </w:pP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lastRenderedPageBreak/>
        <w:t>11.30-11.50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>Przygotowanie do obiadu</w:t>
      </w:r>
    </w:p>
    <w:p w:rsidR="00746B16" w:rsidRPr="00C56CB6" w:rsidRDefault="00746B16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czynności higieniczne i pielęgnacyjne, wdrażanie elementów higieny osobistej</w:t>
      </w:r>
      <w:r w:rsidRPr="003E4288">
        <w:rPr>
          <w:bCs/>
          <w:color w:val="000000"/>
          <w:sz w:val="28"/>
          <w:szCs w:val="28"/>
        </w:rPr>
        <w:br/>
      </w:r>
    </w:p>
    <w:p w:rsidR="00F908D5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11.50-12.20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>Obiad</w:t>
      </w:r>
      <w:r w:rsidR="003E4288" w:rsidRPr="00F908D5">
        <w:rPr>
          <w:b/>
          <w:bCs/>
          <w:color w:val="000000"/>
          <w:sz w:val="28"/>
          <w:szCs w:val="28"/>
        </w:rPr>
        <w:t xml:space="preserve"> </w:t>
      </w:r>
    </w:p>
    <w:p w:rsidR="00746B16" w:rsidRPr="003E4288" w:rsidRDefault="003E4288" w:rsidP="00F908D5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E4288">
        <w:rPr>
          <w:sz w:val="28"/>
          <w:szCs w:val="28"/>
        </w:rPr>
        <w:t>wdrażanie do samodzielnego jedzenia, ćwiczenie posługiwania się sztućcami</w:t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746B16" w:rsidRPr="00C56CB6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/>
          <w:bCs/>
          <w:color w:val="008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12.20 - 12.30</w:t>
      </w:r>
      <w:r w:rsidRPr="003E4288">
        <w:rPr>
          <w:bCs/>
          <w:color w:val="000000"/>
          <w:sz w:val="28"/>
          <w:szCs w:val="28"/>
        </w:rPr>
        <w:t xml:space="preserve"> </w:t>
      </w:r>
      <w:r w:rsidR="003E4288" w:rsidRPr="00C56CB6">
        <w:rPr>
          <w:b/>
          <w:color w:val="7030A0"/>
          <w:sz w:val="28"/>
          <w:szCs w:val="28"/>
        </w:rPr>
        <w:t>„Ach śpij, bo właśnie…”</w:t>
      </w:r>
      <w:r w:rsidR="003E4288" w:rsidRPr="003E4288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CEFFFF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 xml:space="preserve">Przygotowanie do </w:t>
      </w:r>
      <w:r w:rsidR="003E4288" w:rsidRPr="00C56CB6">
        <w:rPr>
          <w:b/>
          <w:bCs/>
          <w:color w:val="008000"/>
          <w:sz w:val="28"/>
          <w:szCs w:val="28"/>
        </w:rPr>
        <w:t xml:space="preserve">snu lub </w:t>
      </w:r>
      <w:r w:rsidRPr="00C56CB6">
        <w:rPr>
          <w:b/>
          <w:bCs/>
          <w:color w:val="008000"/>
          <w:sz w:val="28"/>
          <w:szCs w:val="28"/>
        </w:rPr>
        <w:t>leżakowania</w:t>
      </w:r>
    </w:p>
    <w:p w:rsidR="00746B16" w:rsidRPr="003E4288" w:rsidRDefault="00746B16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wyciszenie przed snem - czytanie bajek, słuchanie muzyki.</w:t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12.30 - 14.00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>Czas na sen lub leżakowanie</w:t>
      </w:r>
    </w:p>
    <w:p w:rsidR="00746B16" w:rsidRPr="003E4288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746B16" w:rsidRPr="00C56CB6" w:rsidRDefault="00746B16" w:rsidP="003E4288">
      <w:pPr>
        <w:pStyle w:val="NormalnyWeb"/>
        <w:spacing w:before="0" w:beforeAutospacing="0" w:after="0" w:afterAutospacing="0" w:line="276" w:lineRule="auto"/>
        <w:textAlignment w:val="baseline"/>
        <w:rPr>
          <w:b/>
          <w:bCs/>
          <w:color w:val="008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14.00 - 14.15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>Czynności pielęgnacyjne i higieniczne</w:t>
      </w:r>
    </w:p>
    <w:p w:rsidR="0007720A" w:rsidRPr="003E4288" w:rsidRDefault="0007720A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trening czystości - nauka korzystania z nocnika i sedesu, wdrażanie elementów higieny osobistej.</w:t>
      </w:r>
    </w:p>
    <w:p w:rsidR="0007720A" w:rsidRPr="003E4288" w:rsidRDefault="0007720A" w:rsidP="003E4288">
      <w:pPr>
        <w:pStyle w:val="NormalnyWeb"/>
        <w:spacing w:before="0" w:beforeAutospacing="0" w:after="0" w:afterAutospacing="0" w:line="276" w:lineRule="auto"/>
        <w:ind w:left="720"/>
        <w:textAlignment w:val="baseline"/>
        <w:rPr>
          <w:bCs/>
          <w:color w:val="000000"/>
          <w:sz w:val="28"/>
          <w:szCs w:val="28"/>
        </w:rPr>
      </w:pPr>
    </w:p>
    <w:p w:rsidR="0007720A" w:rsidRPr="003E4288" w:rsidRDefault="0007720A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14.15 - 14.30</w:t>
      </w:r>
      <w:r w:rsidR="003E4288" w:rsidRPr="003E4288">
        <w:rPr>
          <w:bCs/>
          <w:color w:val="000000"/>
          <w:sz w:val="28"/>
          <w:szCs w:val="28"/>
        </w:rPr>
        <w:t xml:space="preserve"> </w:t>
      </w:r>
      <w:r w:rsidR="003E4288" w:rsidRPr="00C56CB6">
        <w:rPr>
          <w:b/>
          <w:bCs/>
          <w:color w:val="008000"/>
          <w:sz w:val="28"/>
          <w:szCs w:val="28"/>
        </w:rPr>
        <w:t xml:space="preserve">Podwieczorek </w:t>
      </w:r>
    </w:p>
    <w:p w:rsidR="0007720A" w:rsidRPr="003E4288" w:rsidRDefault="0007720A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3E4288" w:rsidRPr="003E4288" w:rsidRDefault="0007720A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/>
          <w:bCs/>
          <w:color w:val="002060"/>
          <w:sz w:val="28"/>
          <w:szCs w:val="28"/>
        </w:rPr>
        <w:t>14.30-15.15</w:t>
      </w:r>
      <w:r w:rsidRPr="003E4288">
        <w:rPr>
          <w:bCs/>
          <w:color w:val="000000"/>
          <w:sz w:val="28"/>
          <w:szCs w:val="28"/>
        </w:rPr>
        <w:t xml:space="preserve"> </w:t>
      </w:r>
      <w:r w:rsidRPr="00C56CB6">
        <w:rPr>
          <w:b/>
          <w:bCs/>
          <w:color w:val="008000"/>
          <w:sz w:val="28"/>
          <w:szCs w:val="28"/>
        </w:rPr>
        <w:t>Zajęcia tematyczne, rozwijające indywidualne zdolności</w:t>
      </w:r>
      <w:r w:rsidR="003E4288" w:rsidRPr="00C56CB6">
        <w:rPr>
          <w:b/>
          <w:bCs/>
          <w:color w:val="008000"/>
          <w:sz w:val="28"/>
          <w:szCs w:val="28"/>
        </w:rPr>
        <w:t xml:space="preserve"> dzieci</w:t>
      </w:r>
      <w:r w:rsidR="003E4288" w:rsidRPr="003E4288">
        <w:rPr>
          <w:bCs/>
          <w:color w:val="000000"/>
          <w:sz w:val="28"/>
          <w:szCs w:val="28"/>
        </w:rPr>
        <w:t xml:space="preserve"> (wymiennie wg harmonogramu na poszczególne dni)</w:t>
      </w:r>
    </w:p>
    <w:p w:rsidR="003E4288" w:rsidRPr="003E4288" w:rsidRDefault="003E4288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bCs/>
          <w:color w:val="000000"/>
          <w:sz w:val="28"/>
          <w:szCs w:val="28"/>
        </w:rPr>
        <w:t>małe formy teatralne,</w:t>
      </w:r>
    </w:p>
    <w:p w:rsidR="003E4288" w:rsidRPr="003E4288" w:rsidRDefault="003E4288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zabawy rytmiczne, ruchowe,</w:t>
      </w:r>
    </w:p>
    <w:p w:rsidR="003E4288" w:rsidRPr="003E4288" w:rsidRDefault="003E4288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zabawy manipulacyjne i paluszkowe,</w:t>
      </w:r>
    </w:p>
    <w:p w:rsidR="003E4288" w:rsidRPr="003E4288" w:rsidRDefault="003E4288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zabawy rozwijające spostrzegawczość,</w:t>
      </w:r>
    </w:p>
    <w:p w:rsidR="003E4288" w:rsidRPr="003E4288" w:rsidRDefault="003E4288" w:rsidP="003E4288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zabawy konstrukcyjne,</w:t>
      </w:r>
    </w:p>
    <w:p w:rsidR="003E4288" w:rsidRPr="003E4288" w:rsidRDefault="003E4288" w:rsidP="003E4288">
      <w:pPr>
        <w:pStyle w:val="NormalnyWeb"/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</w:p>
    <w:p w:rsidR="003E4288" w:rsidRPr="003E4288" w:rsidRDefault="003E4288" w:rsidP="003E4288">
      <w:pPr>
        <w:pStyle w:val="NormalnyWe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3E4288">
        <w:rPr>
          <w:b/>
          <w:color w:val="002060"/>
          <w:sz w:val="28"/>
          <w:szCs w:val="28"/>
        </w:rPr>
        <w:t>15.30-15.45</w:t>
      </w:r>
      <w:r w:rsidRPr="003E4288">
        <w:rPr>
          <w:sz w:val="28"/>
          <w:szCs w:val="28"/>
        </w:rPr>
        <w:t xml:space="preserve"> </w:t>
      </w:r>
      <w:r w:rsidRPr="00C56CB6">
        <w:rPr>
          <w:b/>
          <w:color w:val="008000"/>
          <w:sz w:val="28"/>
          <w:szCs w:val="28"/>
        </w:rPr>
        <w:t>II podwieczorek</w:t>
      </w:r>
    </w:p>
    <w:p w:rsidR="003E4288" w:rsidRPr="003E4288" w:rsidRDefault="003E4288" w:rsidP="003E4288">
      <w:pPr>
        <w:pStyle w:val="NormalnyWeb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>
        <w:rPr>
          <w:b/>
          <w:color w:val="002060"/>
          <w:sz w:val="28"/>
          <w:szCs w:val="28"/>
        </w:rPr>
        <w:br/>
      </w:r>
      <w:r w:rsidRPr="003E4288">
        <w:rPr>
          <w:b/>
          <w:color w:val="002060"/>
          <w:sz w:val="28"/>
          <w:szCs w:val="28"/>
        </w:rPr>
        <w:t>15.45 - 17.00</w:t>
      </w:r>
      <w:r w:rsidRPr="003E4288">
        <w:rPr>
          <w:sz w:val="28"/>
          <w:szCs w:val="28"/>
        </w:rPr>
        <w:t xml:space="preserve"> </w:t>
      </w:r>
      <w:r w:rsidRPr="00C56CB6">
        <w:rPr>
          <w:b/>
          <w:color w:val="008000"/>
          <w:sz w:val="28"/>
          <w:szCs w:val="28"/>
        </w:rPr>
        <w:t>Zabawy swobodne. Rozchodzenie się dzieci do domu</w:t>
      </w:r>
    </w:p>
    <w:p w:rsidR="003E4288" w:rsidRPr="003E4288" w:rsidRDefault="003E4288" w:rsidP="003E428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zabawy w kącikach zainteresowań (układanki, kolorowanki, zabaw</w:t>
      </w:r>
      <w:r w:rsidR="00DE2D7A">
        <w:rPr>
          <w:sz w:val="28"/>
          <w:szCs w:val="28"/>
        </w:rPr>
        <w:t xml:space="preserve">  </w:t>
      </w:r>
      <w:r w:rsidRPr="003E4288">
        <w:rPr>
          <w:sz w:val="28"/>
          <w:szCs w:val="28"/>
        </w:rPr>
        <w:t>y konstrukcyjne),</w:t>
      </w:r>
    </w:p>
    <w:p w:rsidR="003E4288" w:rsidRPr="003E4288" w:rsidRDefault="003E4288" w:rsidP="003E4288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textAlignment w:val="baseline"/>
        <w:rPr>
          <w:bCs/>
          <w:color w:val="000000"/>
          <w:sz w:val="28"/>
          <w:szCs w:val="28"/>
        </w:rPr>
      </w:pPr>
      <w:r w:rsidRPr="003E4288">
        <w:rPr>
          <w:sz w:val="28"/>
          <w:szCs w:val="28"/>
        </w:rPr>
        <w:t>czas na indywidualne rozmowy rodziców z opiekunami.</w:t>
      </w:r>
    </w:p>
    <w:p w:rsidR="00D908EB" w:rsidRPr="003E4288" w:rsidRDefault="003E4288" w:rsidP="003E4288">
      <w:pPr>
        <w:pStyle w:val="NormalnyWeb"/>
        <w:spacing w:before="0" w:beforeAutospacing="0" w:after="0" w:afterAutospacing="0" w:line="276" w:lineRule="auto"/>
        <w:ind w:left="720"/>
        <w:textAlignment w:val="baseline"/>
        <w:rPr>
          <w:rFonts w:ascii="Tahoma" w:hAnsi="Tahoma" w:cs="Tahoma"/>
          <w:bCs/>
          <w:color w:val="000000"/>
          <w:sz w:val="20"/>
        </w:rPr>
      </w:pPr>
      <w:r w:rsidRPr="003E4288">
        <w:rPr>
          <w:sz w:val="28"/>
          <w:szCs w:val="28"/>
        </w:rPr>
        <w:br/>
      </w:r>
    </w:p>
    <w:sectPr w:rsidR="00D908EB" w:rsidRPr="003E4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EB" w:rsidRDefault="00D908EB" w:rsidP="00C56CB6">
      <w:pPr>
        <w:spacing w:after="0" w:line="240" w:lineRule="auto"/>
      </w:pPr>
      <w:r>
        <w:separator/>
      </w:r>
    </w:p>
  </w:endnote>
  <w:endnote w:type="continuationSeparator" w:id="1">
    <w:p w:rsidR="00D908EB" w:rsidRDefault="00D908EB" w:rsidP="00C5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EB" w:rsidRDefault="00D908EB" w:rsidP="00C56CB6">
      <w:pPr>
        <w:spacing w:after="0" w:line="240" w:lineRule="auto"/>
      </w:pPr>
      <w:r>
        <w:separator/>
      </w:r>
    </w:p>
  </w:footnote>
  <w:footnote w:type="continuationSeparator" w:id="1">
    <w:p w:rsidR="00D908EB" w:rsidRDefault="00D908EB" w:rsidP="00C5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934" o:spid="_x0000_s2050" type="#_x0000_t75" style="position:absolute;margin-left:0;margin-top:0;width:453.05pt;height:610.35pt;z-index:-251657216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935" o:spid="_x0000_s2051" type="#_x0000_t75" style="position:absolute;margin-left:0;margin-top:0;width:453.05pt;height:610.35pt;z-index:-251656192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CB6" w:rsidRDefault="00C56CB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933" o:spid="_x0000_s2049" type="#_x0000_t75" style="position:absolute;margin-left:0;margin-top:0;width:453.05pt;height:610.35pt;z-index:-251658240;mso-position-horizontal:center;mso-position-horizontal-relative:margin;mso-position-vertical:center;mso-position-vertical-relative:margin" o:allowincell="f">
          <v:imagedata r:id="rId1" o:title="logo jpg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129B"/>
      </v:shape>
    </w:pict>
  </w:numPicBullet>
  <w:abstractNum w:abstractNumId="0">
    <w:nsid w:val="12E8734E"/>
    <w:multiLevelType w:val="hybridMultilevel"/>
    <w:tmpl w:val="7A6AC8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2897"/>
    <w:multiLevelType w:val="hybridMultilevel"/>
    <w:tmpl w:val="E92838F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26923"/>
    <w:multiLevelType w:val="hybridMultilevel"/>
    <w:tmpl w:val="F95E347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229D"/>
    <w:multiLevelType w:val="hybridMultilevel"/>
    <w:tmpl w:val="2C3EA3D0"/>
    <w:lvl w:ilvl="0" w:tplc="0415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AD65F77"/>
    <w:multiLevelType w:val="hybridMultilevel"/>
    <w:tmpl w:val="63DC6FE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93B8F"/>
    <w:multiLevelType w:val="hybridMultilevel"/>
    <w:tmpl w:val="18DAED2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287F"/>
    <w:rsid w:val="0007720A"/>
    <w:rsid w:val="003E4288"/>
    <w:rsid w:val="0071461F"/>
    <w:rsid w:val="00746B16"/>
    <w:rsid w:val="00AF287F"/>
    <w:rsid w:val="00C56CB6"/>
    <w:rsid w:val="00C82F09"/>
    <w:rsid w:val="00D908EB"/>
    <w:rsid w:val="00DE2D7A"/>
    <w:rsid w:val="00F9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2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28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8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0">
    <w:name w:val="fs20"/>
    <w:basedOn w:val="Domylnaczcionkaakapitu"/>
    <w:rsid w:val="00C82F09"/>
  </w:style>
  <w:style w:type="character" w:styleId="Odwoaniedokomentarza">
    <w:name w:val="annotation reference"/>
    <w:basedOn w:val="Domylnaczcionkaakapitu"/>
    <w:uiPriority w:val="99"/>
    <w:semiHidden/>
    <w:unhideWhenUsed/>
    <w:rsid w:val="003E4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4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4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4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42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2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5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6CB6"/>
  </w:style>
  <w:style w:type="paragraph" w:styleId="Stopka">
    <w:name w:val="footer"/>
    <w:basedOn w:val="Normalny"/>
    <w:link w:val="StopkaZnak"/>
    <w:uiPriority w:val="99"/>
    <w:semiHidden/>
    <w:unhideWhenUsed/>
    <w:rsid w:val="00C5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8F56-CF64-4DD0-A440-1ABF759A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2018-07-18T20:29:00Z</dcterms:created>
  <dcterms:modified xsi:type="dcterms:W3CDTF">2018-07-18T21:18:00Z</dcterms:modified>
</cp:coreProperties>
</file>